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C0CA" w14:textId="1E5C7975" w:rsidR="00714D16" w:rsidRDefault="00714D16" w:rsidP="001A5407">
      <w:pPr>
        <w:pStyle w:val="ac"/>
        <w:ind w:firstLine="709"/>
        <w:jc w:val="center"/>
        <w:rPr>
          <w:rFonts w:ascii="Arial" w:hAnsi="Arial" w:cs="Arial"/>
          <w:b/>
        </w:rPr>
      </w:pPr>
    </w:p>
    <w:p w14:paraId="5CAC473B" w14:textId="77777777" w:rsidR="00AA20CF" w:rsidRPr="001A5407" w:rsidRDefault="00AA20CF" w:rsidP="001A5407">
      <w:pPr>
        <w:pStyle w:val="ac"/>
        <w:ind w:firstLine="709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8E0304A" w14:textId="56FEC91B" w:rsidR="001A5407" w:rsidRDefault="001A5407" w:rsidP="001A5407">
      <w:pPr>
        <w:pStyle w:val="ac"/>
        <w:ind w:firstLine="709"/>
        <w:jc w:val="center"/>
        <w:rPr>
          <w:rFonts w:ascii="Arial" w:hAnsi="Arial" w:cs="Arial"/>
          <w:b/>
        </w:rPr>
      </w:pPr>
      <w:r w:rsidRPr="001A5407">
        <w:rPr>
          <w:rFonts w:ascii="Arial" w:hAnsi="Arial" w:cs="Arial"/>
          <w:b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14:paraId="0775E7BB" w14:textId="77777777" w:rsidR="00A627E2" w:rsidRPr="001A5407" w:rsidRDefault="00A627E2" w:rsidP="001A5407">
      <w:pPr>
        <w:pStyle w:val="ac"/>
        <w:ind w:firstLine="709"/>
        <w:jc w:val="center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8505"/>
      </w:tblGrid>
      <w:tr w:rsidR="001A5407" w:rsidRPr="001A5407" w14:paraId="663F0ACE" w14:textId="77777777" w:rsidTr="001A5407">
        <w:trPr>
          <w:trHeight w:val="170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7AE733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Код ОКПД2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B047D13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группы товаров, работ, услуг в соответствии с классификатором</w:t>
            </w:r>
          </w:p>
        </w:tc>
      </w:tr>
      <w:tr w:rsidR="001A5407" w:rsidRPr="001A5407" w14:paraId="43751FC4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1B8E76ED" w14:textId="77777777" w:rsidR="001A5407" w:rsidRPr="001A5407" w:rsidRDefault="001A5407" w:rsidP="001A5407">
            <w:pPr>
              <w:keepLines/>
              <w:spacing w:after="0" w:line="240" w:lineRule="auto"/>
              <w:ind w:left="-57" w:right="-5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РАЗДЕЛ A</w:t>
            </w: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ПРОДУКЦИЯ СЕЛЬСКОГО, ЛЕСНОГО И РЫБНОГО ХОЗЯЙСТВА</w:t>
            </w:r>
          </w:p>
        </w:tc>
      </w:tr>
      <w:tr w:rsidR="001A5407" w:rsidRPr="001A5407" w14:paraId="0D051B20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7F50687B" w14:textId="77777777" w:rsidR="001A5407" w:rsidRPr="001A5407" w:rsidRDefault="001A5407" w:rsidP="001A5407">
            <w:pPr>
              <w:keepLines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01.19.2</w:t>
            </w:r>
          </w:p>
        </w:tc>
        <w:tc>
          <w:tcPr>
            <w:tcW w:w="8505" w:type="dxa"/>
            <w:shd w:val="clear" w:color="auto" w:fill="auto"/>
          </w:tcPr>
          <w:p w14:paraId="4AC5456C" w14:textId="77777777" w:rsidR="001A5407" w:rsidRPr="001A5407" w:rsidRDefault="001A5407" w:rsidP="001A5407">
            <w:pPr>
              <w:keepLines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Цветы срезанные и бутоны цветочные; семена цветочных культур</w:t>
            </w:r>
          </w:p>
        </w:tc>
      </w:tr>
      <w:tr w:rsidR="001A5407" w:rsidRPr="001A5407" w14:paraId="237AF8D0" w14:textId="77777777" w:rsidTr="001A5407">
        <w:trPr>
          <w:trHeight w:val="170"/>
          <w:jc w:val="center"/>
        </w:trPr>
        <w:tc>
          <w:tcPr>
            <w:tcW w:w="1555" w:type="dxa"/>
          </w:tcPr>
          <w:p w14:paraId="17EE5AC4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03.2</w:t>
            </w:r>
          </w:p>
        </w:tc>
        <w:tc>
          <w:tcPr>
            <w:tcW w:w="8505" w:type="dxa"/>
          </w:tcPr>
          <w:p w14:paraId="2E1CD743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Рыба и прочая продукция рыбоводства; услуги, связанные с рыбоводством</w:t>
            </w:r>
          </w:p>
        </w:tc>
      </w:tr>
      <w:tr w:rsidR="001A5407" w:rsidRPr="001A5407" w14:paraId="2BBCB549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3FA80460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A5407">
              <w:rPr>
                <w:rFonts w:ascii="Arial" w:eastAsia="Calibri" w:hAnsi="Arial" w:cs="Arial"/>
                <w:b/>
                <w:sz w:val="24"/>
                <w:szCs w:val="24"/>
              </w:rPr>
              <w:t>РАЗДЕЛ C</w:t>
            </w:r>
            <w:r w:rsidRPr="001A5407">
              <w:rPr>
                <w:rFonts w:ascii="Arial" w:eastAsia="Calibri" w:hAnsi="Arial" w:cs="Arial"/>
                <w:sz w:val="24"/>
                <w:szCs w:val="24"/>
              </w:rPr>
              <w:t xml:space="preserve"> ПРОДУКЦИЯ ОБРАБАТЫВАЮЩИХ ПРОИЗВОДСТВ</w:t>
            </w:r>
          </w:p>
        </w:tc>
      </w:tr>
      <w:tr w:rsidR="001A5407" w:rsidRPr="001A5407" w14:paraId="1EEFC38C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01838644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</w:rPr>
              <w:t>10.51</w:t>
            </w:r>
          </w:p>
        </w:tc>
        <w:tc>
          <w:tcPr>
            <w:tcW w:w="8505" w:type="dxa"/>
            <w:shd w:val="clear" w:color="auto" w:fill="auto"/>
          </w:tcPr>
          <w:p w14:paraId="2DC2A2E4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</w:rPr>
              <w:t>Молоко и молочная продукция</w:t>
            </w:r>
          </w:p>
        </w:tc>
      </w:tr>
      <w:tr w:rsidR="001A5407" w:rsidRPr="001A5407" w14:paraId="571241DE" w14:textId="77777777" w:rsidTr="001A5407">
        <w:trPr>
          <w:trHeight w:val="170"/>
          <w:jc w:val="center"/>
        </w:trPr>
        <w:tc>
          <w:tcPr>
            <w:tcW w:w="1555" w:type="dxa"/>
          </w:tcPr>
          <w:p w14:paraId="6F2D921C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11.07.11.121</w:t>
            </w:r>
          </w:p>
        </w:tc>
        <w:tc>
          <w:tcPr>
            <w:tcW w:w="8505" w:type="dxa"/>
          </w:tcPr>
          <w:p w14:paraId="424B1FDD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Воды питьевые негазированные, расфасованные в емкости</w:t>
            </w:r>
          </w:p>
        </w:tc>
      </w:tr>
      <w:tr w:rsidR="001A5407" w:rsidRPr="001A5407" w14:paraId="2BED958D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7275C0A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14:paraId="2A6CD329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Текстиль и изделия текстильные </w:t>
            </w:r>
          </w:p>
        </w:tc>
      </w:tr>
      <w:tr w:rsidR="001A5407" w:rsidRPr="001A5407" w14:paraId="7CDCAC79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548F0AE7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14:paraId="0EA2211A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Одежда </w:t>
            </w:r>
          </w:p>
        </w:tc>
      </w:tr>
      <w:tr w:rsidR="001A5407" w:rsidRPr="001A5407" w14:paraId="1DDDB61E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38D1897B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5994005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1A5407" w:rsidRPr="001A5407" w14:paraId="48D03227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5DA04C54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17.12.14.110</w:t>
            </w:r>
          </w:p>
        </w:tc>
        <w:tc>
          <w:tcPr>
            <w:tcW w:w="8505" w:type="dxa"/>
            <w:shd w:val="clear" w:color="auto" w:fill="auto"/>
          </w:tcPr>
          <w:p w14:paraId="699D0B87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Бумага для печати</w:t>
            </w:r>
          </w:p>
        </w:tc>
      </w:tr>
      <w:tr w:rsidR="001A5407" w:rsidRPr="001A5407" w14:paraId="017AC103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7620E28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19.20.29.112</w:t>
            </w:r>
          </w:p>
        </w:tc>
        <w:tc>
          <w:tcPr>
            <w:tcW w:w="8505" w:type="dxa"/>
            <w:shd w:val="clear" w:color="auto" w:fill="auto"/>
          </w:tcPr>
          <w:p w14:paraId="669F1F25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Масла карбюраторные</w:t>
            </w:r>
          </w:p>
        </w:tc>
      </w:tr>
      <w:tr w:rsidR="001A5407" w:rsidRPr="001A5407" w14:paraId="04C23363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5D4B392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19.20.29.113</w:t>
            </w:r>
          </w:p>
        </w:tc>
        <w:tc>
          <w:tcPr>
            <w:tcW w:w="8505" w:type="dxa"/>
            <w:shd w:val="clear" w:color="auto" w:fill="auto"/>
          </w:tcPr>
          <w:p w14:paraId="29DC5554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Масла дизельные для авиационных поршневых двигателей</w:t>
            </w:r>
          </w:p>
        </w:tc>
      </w:tr>
      <w:tr w:rsidR="001A5407" w:rsidRPr="001A5407" w14:paraId="684B9945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293A157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19.20.29.180</w:t>
            </w:r>
          </w:p>
        </w:tc>
        <w:tc>
          <w:tcPr>
            <w:tcW w:w="8505" w:type="dxa"/>
            <w:shd w:val="clear" w:color="auto" w:fill="auto"/>
          </w:tcPr>
          <w:p w14:paraId="3456280F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Масла базовые</w:t>
            </w:r>
          </w:p>
        </w:tc>
      </w:tr>
      <w:tr w:rsidR="001A5407" w:rsidRPr="001A5407" w14:paraId="7CC1AC59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3743D365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14:paraId="40118FAD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Вещества химические и продукты химические </w:t>
            </w:r>
          </w:p>
        </w:tc>
      </w:tr>
      <w:tr w:rsidR="001A5407" w:rsidRPr="001A5407" w14:paraId="200797F3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2CFDBDA1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22.19.60.110</w:t>
            </w:r>
          </w:p>
        </w:tc>
        <w:tc>
          <w:tcPr>
            <w:tcW w:w="8505" w:type="dxa"/>
            <w:shd w:val="clear" w:color="auto" w:fill="auto"/>
          </w:tcPr>
          <w:p w14:paraId="1D60A787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Перчатки резиновые</w:t>
            </w:r>
          </w:p>
        </w:tc>
      </w:tr>
      <w:tr w:rsidR="001A5407" w:rsidRPr="001A5407" w14:paraId="1EB252FE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353B7C8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28.13</w:t>
            </w:r>
          </w:p>
        </w:tc>
        <w:tc>
          <w:tcPr>
            <w:tcW w:w="8505" w:type="dxa"/>
            <w:shd w:val="clear" w:color="auto" w:fill="auto"/>
          </w:tcPr>
          <w:p w14:paraId="46254419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Насосы и компрессоры прочие</w:t>
            </w:r>
          </w:p>
        </w:tc>
      </w:tr>
      <w:tr w:rsidR="001A5407" w:rsidRPr="001A5407" w14:paraId="3D6A7CA2" w14:textId="77777777" w:rsidTr="001A5407">
        <w:trPr>
          <w:trHeight w:val="17"/>
          <w:jc w:val="center"/>
        </w:trPr>
        <w:tc>
          <w:tcPr>
            <w:tcW w:w="1555" w:type="dxa"/>
            <w:shd w:val="clear" w:color="auto" w:fill="auto"/>
          </w:tcPr>
          <w:p w14:paraId="3A26A0EE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28.14.1</w:t>
            </w:r>
          </w:p>
        </w:tc>
        <w:tc>
          <w:tcPr>
            <w:tcW w:w="8505" w:type="dxa"/>
            <w:shd w:val="clear" w:color="auto" w:fill="auto"/>
          </w:tcPr>
          <w:p w14:paraId="76F8AF50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Краны, вентили, клапаны и аналогичная арматура для трубопроводов, котлов, цистерн, баков и аналогичных емкостей</w:t>
            </w:r>
          </w:p>
        </w:tc>
      </w:tr>
      <w:tr w:rsidR="00714D16" w:rsidRPr="001A5407" w14:paraId="180C0126" w14:textId="77777777" w:rsidTr="001A5407">
        <w:trPr>
          <w:trHeight w:val="17"/>
          <w:jc w:val="center"/>
        </w:trPr>
        <w:tc>
          <w:tcPr>
            <w:tcW w:w="1555" w:type="dxa"/>
            <w:shd w:val="clear" w:color="auto" w:fill="auto"/>
          </w:tcPr>
          <w:p w14:paraId="02E737A7" w14:textId="2732EA70" w:rsidR="00714D16" w:rsidRPr="001A5407" w:rsidRDefault="00714D16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28.14.2</w:t>
            </w:r>
          </w:p>
        </w:tc>
        <w:tc>
          <w:tcPr>
            <w:tcW w:w="8505" w:type="dxa"/>
            <w:shd w:val="clear" w:color="auto" w:fill="auto"/>
          </w:tcPr>
          <w:p w14:paraId="7B4EC5ED" w14:textId="2FA0B68D" w:rsidR="00714D16" w:rsidRPr="001A5407" w:rsidRDefault="00714D16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14D16">
              <w:rPr>
                <w:rFonts w:ascii="Arial" w:eastAsia="Times New Roman" w:hAnsi="Arial" w:cs="Arial"/>
                <w:sz w:val="24"/>
                <w:szCs w:val="24"/>
              </w:rPr>
              <w:t>Детали и узлы арматуры (кранов, клапанов и прочей арматуры)</w:t>
            </w:r>
          </w:p>
        </w:tc>
      </w:tr>
      <w:tr w:rsidR="001A5407" w:rsidRPr="001A5407" w14:paraId="702F81B1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393C3456" w14:textId="77777777" w:rsidR="001A5407" w:rsidRPr="001A5407" w:rsidRDefault="001A5407" w:rsidP="001A5407">
            <w:pPr>
              <w:keepLines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28.29.22.110</w:t>
            </w:r>
          </w:p>
        </w:tc>
        <w:tc>
          <w:tcPr>
            <w:tcW w:w="8505" w:type="dxa"/>
            <w:shd w:val="clear" w:color="auto" w:fill="auto"/>
          </w:tcPr>
          <w:p w14:paraId="55B086C8" w14:textId="77777777" w:rsidR="001A5407" w:rsidRPr="001A5407" w:rsidRDefault="001A5407" w:rsidP="001A5407">
            <w:pPr>
              <w:keepLines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Огнетушители</w:t>
            </w:r>
          </w:p>
        </w:tc>
      </w:tr>
      <w:tr w:rsidR="001A5407" w:rsidRPr="001A5407" w14:paraId="34F5B911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698F57BD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14:paraId="3B25D1FD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Мебель</w:t>
            </w:r>
          </w:p>
        </w:tc>
      </w:tr>
      <w:tr w:rsidR="001A5407" w:rsidRPr="001A5407" w14:paraId="6D6675DB" w14:textId="77777777" w:rsidTr="001A5407">
        <w:trPr>
          <w:trHeight w:val="170"/>
          <w:jc w:val="center"/>
        </w:trPr>
        <w:tc>
          <w:tcPr>
            <w:tcW w:w="1555" w:type="dxa"/>
          </w:tcPr>
          <w:p w14:paraId="51C99911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33.2</w:t>
            </w:r>
          </w:p>
        </w:tc>
        <w:tc>
          <w:tcPr>
            <w:tcW w:w="8505" w:type="dxa"/>
          </w:tcPr>
          <w:p w14:paraId="3E01FD7D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по монтажу промышленных машин и оборудования</w:t>
            </w:r>
          </w:p>
        </w:tc>
      </w:tr>
      <w:tr w:rsidR="001A5407" w:rsidRPr="001A5407" w14:paraId="19749986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0EC43D69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РАЗДЕЛ E</w:t>
            </w: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 ВОДОСНАБЖЕНИЕ; ВОДООТВЕДЕНИЕ, УСЛУГИ ПО УДАЛЕНИЮ И РЕКУЛЬТИВАЦИИ ОТХОДОВ</w:t>
            </w:r>
          </w:p>
        </w:tc>
      </w:tr>
      <w:tr w:rsidR="001A5407" w:rsidRPr="001A5407" w14:paraId="53513123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29325BE2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auto"/>
          </w:tcPr>
          <w:p w14:paraId="0BFBBB6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Услуги по сбору, обработке и удалению отходов; услуги по утилизации отходов </w:t>
            </w:r>
          </w:p>
        </w:tc>
      </w:tr>
      <w:tr w:rsidR="001A5407" w:rsidRPr="001A5407" w14:paraId="0E3F2716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6CD6F9EF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lastRenderedPageBreak/>
              <w:t xml:space="preserve">РАЗДЕЛ F </w:t>
            </w: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СООРУЖЕНИЯ И СТРОИТЕЛЬНЫЕ РАБОТЫ</w:t>
            </w:r>
          </w:p>
        </w:tc>
      </w:tr>
      <w:tr w:rsidR="001A5407" w:rsidRPr="001A5407" w14:paraId="225381C7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27CB21C7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5" w:type="dxa"/>
            <w:shd w:val="clear" w:color="auto" w:fill="auto"/>
          </w:tcPr>
          <w:p w14:paraId="36DB9E45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Работы строительные специализированные</w:t>
            </w:r>
          </w:p>
        </w:tc>
      </w:tr>
      <w:tr w:rsidR="001A5407" w:rsidRPr="001A5407" w14:paraId="2566ABDD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78A6786B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РАЗДЕЛ H</w:t>
            </w: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 УСЛУГИ ТРАНСПОРТА И СКЛАДСКОГО ХОЗЯЙСТВА</w:t>
            </w:r>
          </w:p>
        </w:tc>
      </w:tr>
      <w:tr w:rsidR="001A5407" w:rsidRPr="001A5407" w14:paraId="2EE1C036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6EDC150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8505" w:type="dxa"/>
            <w:shd w:val="clear" w:color="auto" w:fill="auto"/>
          </w:tcPr>
          <w:p w14:paraId="0C1F7BEC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Услуги сухопутного и трубопроводного транспорта </w:t>
            </w:r>
          </w:p>
        </w:tc>
      </w:tr>
      <w:tr w:rsidR="001A5407" w:rsidRPr="001A5407" w14:paraId="13422CA8" w14:textId="77777777" w:rsidTr="001A5407">
        <w:trPr>
          <w:trHeight w:val="13"/>
          <w:jc w:val="center"/>
        </w:trPr>
        <w:tc>
          <w:tcPr>
            <w:tcW w:w="1555" w:type="dxa"/>
            <w:shd w:val="clear" w:color="auto" w:fill="auto"/>
          </w:tcPr>
          <w:p w14:paraId="2597A94A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52.24.12.120</w:t>
            </w:r>
          </w:p>
        </w:tc>
        <w:tc>
          <w:tcPr>
            <w:tcW w:w="8505" w:type="dxa"/>
            <w:shd w:val="clear" w:color="auto" w:fill="auto"/>
          </w:tcPr>
          <w:p w14:paraId="46465546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грузовых контейнерных терминалов (не расположенных в портах) для всех видов транспорта, включая работы по погрузке и разгрузке грузовых вагонов</w:t>
            </w:r>
          </w:p>
        </w:tc>
      </w:tr>
      <w:tr w:rsidR="001A5407" w:rsidRPr="001A5407" w14:paraId="68368EFF" w14:textId="77777777" w:rsidTr="001A5407">
        <w:trPr>
          <w:trHeight w:val="13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6CB7F4C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РАЗДЕЛ I</w:t>
            </w: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 УСЛУГИ ГОСТИНИЧНОГО ХОЗЯЙСТВА И ОБЩЕСТВЕННОГО ПИТАНИЯ</w:t>
            </w:r>
          </w:p>
        </w:tc>
      </w:tr>
      <w:tr w:rsidR="001A5407" w:rsidRPr="001A5407" w14:paraId="1D850A2B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1018ADAC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8505" w:type="dxa"/>
            <w:shd w:val="clear" w:color="auto" w:fill="auto"/>
          </w:tcPr>
          <w:p w14:paraId="1DCB5B94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Услуги общественного питания </w:t>
            </w:r>
          </w:p>
        </w:tc>
      </w:tr>
      <w:tr w:rsidR="001A5407" w:rsidRPr="001A5407" w14:paraId="280011BA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13E3DF74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>РАЗДЕЛ M</w:t>
            </w:r>
            <w:r w:rsidRPr="001A5407">
              <w:rPr>
                <w:rFonts w:ascii="Arial" w:eastAsia="Times New Roman" w:hAnsi="Arial" w:cs="Arial"/>
                <w:sz w:val="24"/>
                <w:szCs w:val="24"/>
              </w:rPr>
              <w:t xml:space="preserve"> УСЛУГИ, СВЯЗАННЫЕ С НАУЧНОЙ, ИНЖЕНЕРНО-ТЕХНИЧЕСКОЙ И ПРОФЕССИОНАЛЬНОЙ ДЕЯТЕЛЬНОСТЬЮ</w:t>
            </w:r>
          </w:p>
        </w:tc>
      </w:tr>
      <w:tr w:rsidR="001A5407" w:rsidRPr="001A5407" w14:paraId="34365408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25B4C2F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71.20.13</w:t>
            </w:r>
          </w:p>
        </w:tc>
        <w:tc>
          <w:tcPr>
            <w:tcW w:w="8505" w:type="dxa"/>
            <w:shd w:val="clear" w:color="auto" w:fill="auto"/>
          </w:tcPr>
          <w:p w14:paraId="22A878FD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A5407" w:rsidRPr="001A5407" w14:paraId="4C2ABBE3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234293BF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РАЗДЕЛ N </w:t>
            </w: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АДМИНИСТРАТИВНЫЕ И ВСПОМОГАТЕЛЬНЫЕ</w:t>
            </w:r>
          </w:p>
        </w:tc>
      </w:tr>
      <w:tr w:rsidR="001A5407" w:rsidRPr="001A5407" w14:paraId="1A6AFA65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1E76C178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77.1</w:t>
            </w:r>
          </w:p>
        </w:tc>
        <w:tc>
          <w:tcPr>
            <w:tcW w:w="8505" w:type="dxa"/>
            <w:shd w:val="clear" w:color="auto" w:fill="auto"/>
          </w:tcPr>
          <w:p w14:paraId="4CE8CF71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по аренде и лизингу автотранспортных средств</w:t>
            </w:r>
          </w:p>
        </w:tc>
      </w:tr>
      <w:tr w:rsidR="001A5407" w:rsidRPr="001A5407" w14:paraId="7A0402FF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1514AE17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77.32.10</w:t>
            </w:r>
          </w:p>
        </w:tc>
        <w:tc>
          <w:tcPr>
            <w:tcW w:w="8505" w:type="dxa"/>
            <w:shd w:val="clear" w:color="auto" w:fill="auto"/>
          </w:tcPr>
          <w:p w14:paraId="55676113" w14:textId="77777777" w:rsidR="001A5407" w:rsidRPr="001A5407" w:rsidRDefault="001A5407" w:rsidP="001A5407">
            <w:pPr>
              <w:keepLines/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Услуги по аренде и лизингу строительных машин и оборудования для гражданского строительства</w:t>
            </w:r>
          </w:p>
        </w:tc>
      </w:tr>
      <w:tr w:rsidR="001A5407" w:rsidRPr="001A5407" w14:paraId="1CC6BE4C" w14:textId="77777777" w:rsidTr="001A5407">
        <w:trPr>
          <w:trHeight w:val="170"/>
          <w:jc w:val="center"/>
        </w:trPr>
        <w:tc>
          <w:tcPr>
            <w:tcW w:w="1555" w:type="dxa"/>
          </w:tcPr>
          <w:p w14:paraId="06F3DC76" w14:textId="77777777" w:rsidR="001A5407" w:rsidRPr="001A5407" w:rsidRDefault="001A5407" w:rsidP="001A54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80.10</w:t>
            </w:r>
          </w:p>
        </w:tc>
        <w:tc>
          <w:tcPr>
            <w:tcW w:w="8505" w:type="dxa"/>
          </w:tcPr>
          <w:p w14:paraId="545D5D07" w14:textId="77777777" w:rsidR="001A5407" w:rsidRPr="001A5407" w:rsidRDefault="001A5407" w:rsidP="001A54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A5407">
              <w:rPr>
                <w:rFonts w:ascii="Arial" w:eastAsia="Times New Roman" w:hAnsi="Arial" w:cs="Arial"/>
                <w:sz w:val="24"/>
                <w:szCs w:val="24"/>
              </w:rPr>
              <w:t>Услуги частных охранных служб</w:t>
            </w:r>
          </w:p>
        </w:tc>
      </w:tr>
      <w:tr w:rsidR="001A5407" w:rsidRPr="001A5407" w14:paraId="552B90DD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0F7F1A8A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80.20.10</w:t>
            </w:r>
          </w:p>
        </w:tc>
        <w:tc>
          <w:tcPr>
            <w:tcW w:w="8505" w:type="dxa"/>
            <w:shd w:val="clear" w:color="auto" w:fill="auto"/>
          </w:tcPr>
          <w:p w14:paraId="1A29EB10" w14:textId="77777777" w:rsidR="001A5407" w:rsidRPr="001A5407" w:rsidRDefault="001A5407" w:rsidP="001A54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hAnsi="Arial" w:cs="Arial"/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1A5407" w:rsidRPr="001A5407" w14:paraId="48324D1D" w14:textId="77777777" w:rsidTr="001A5407">
        <w:trPr>
          <w:trHeight w:val="170"/>
          <w:jc w:val="center"/>
        </w:trPr>
        <w:tc>
          <w:tcPr>
            <w:tcW w:w="10060" w:type="dxa"/>
            <w:gridSpan w:val="2"/>
            <w:shd w:val="clear" w:color="auto" w:fill="auto"/>
          </w:tcPr>
          <w:p w14:paraId="03615624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РАЗДЕЛ S</w:t>
            </w: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УСЛУГИ ОБЩЕСТВЕННЫХ ОРГАНИЗАЦИЙ; ПРОЧИЕ УСЛУГИ ДЛЯ НАСЕЛЕНИЯ</w:t>
            </w:r>
          </w:p>
        </w:tc>
      </w:tr>
      <w:tr w:rsidR="001A5407" w:rsidRPr="001A5407" w14:paraId="724262D2" w14:textId="77777777" w:rsidTr="001A5407">
        <w:trPr>
          <w:trHeight w:val="170"/>
          <w:jc w:val="center"/>
        </w:trPr>
        <w:tc>
          <w:tcPr>
            <w:tcW w:w="1555" w:type="dxa"/>
            <w:shd w:val="clear" w:color="auto" w:fill="auto"/>
          </w:tcPr>
          <w:p w14:paraId="4CC5278D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96.09</w:t>
            </w:r>
          </w:p>
        </w:tc>
        <w:tc>
          <w:tcPr>
            <w:tcW w:w="8505" w:type="dxa"/>
            <w:shd w:val="clear" w:color="auto" w:fill="auto"/>
          </w:tcPr>
          <w:p w14:paraId="428B3A25" w14:textId="77777777" w:rsidR="001A5407" w:rsidRPr="001A5407" w:rsidRDefault="001A5407" w:rsidP="001A5407">
            <w:pPr>
              <w:spacing w:after="0" w:line="240" w:lineRule="auto"/>
              <w:ind w:left="-57" w:right="-57"/>
              <w:contextualSpacing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540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Услуги персональные прочие, не включенные в другие группировки</w:t>
            </w:r>
          </w:p>
        </w:tc>
      </w:tr>
    </w:tbl>
    <w:p w14:paraId="4BD7C320" w14:textId="77777777" w:rsidR="00B26F7D" w:rsidRPr="001A5407" w:rsidRDefault="00B26F7D" w:rsidP="001A5407">
      <w:pPr>
        <w:pStyle w:val="ac"/>
        <w:ind w:firstLine="709"/>
        <w:jc w:val="right"/>
        <w:rPr>
          <w:rFonts w:ascii="Arial" w:hAnsi="Arial" w:cs="Arial"/>
          <w:b/>
        </w:rPr>
      </w:pPr>
    </w:p>
    <w:p w14:paraId="2F657499" w14:textId="77777777" w:rsidR="00B26F7D" w:rsidRPr="001A5407" w:rsidRDefault="00B26F7D" w:rsidP="001A54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8BA999" w14:textId="77777777" w:rsidR="00B26F7D" w:rsidRPr="0054613F" w:rsidRDefault="00B26F7D" w:rsidP="00DF383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B26F7D" w:rsidRPr="0054613F" w:rsidSect="00FD5E40">
      <w:pgSz w:w="11906" w:h="16838"/>
      <w:pgMar w:top="567" w:right="851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0CD9C" w14:textId="77777777" w:rsidR="003D29C8" w:rsidRDefault="003D29C8" w:rsidP="00427300">
      <w:pPr>
        <w:spacing w:after="0" w:line="240" w:lineRule="auto"/>
      </w:pPr>
      <w:r>
        <w:separator/>
      </w:r>
    </w:p>
  </w:endnote>
  <w:endnote w:type="continuationSeparator" w:id="0">
    <w:p w14:paraId="787851AF" w14:textId="77777777" w:rsidR="003D29C8" w:rsidRDefault="003D29C8" w:rsidP="0042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553D" w14:textId="77777777" w:rsidR="003D29C8" w:rsidRDefault="003D29C8" w:rsidP="00427300">
      <w:pPr>
        <w:spacing w:after="0" w:line="240" w:lineRule="auto"/>
      </w:pPr>
      <w:r>
        <w:separator/>
      </w:r>
    </w:p>
  </w:footnote>
  <w:footnote w:type="continuationSeparator" w:id="0">
    <w:p w14:paraId="1545033B" w14:textId="77777777" w:rsidR="003D29C8" w:rsidRDefault="003D29C8" w:rsidP="0042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1A7"/>
    <w:multiLevelType w:val="hybridMultilevel"/>
    <w:tmpl w:val="99ACF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AB76E9"/>
    <w:multiLevelType w:val="hybridMultilevel"/>
    <w:tmpl w:val="22CA0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0F64"/>
    <w:multiLevelType w:val="hybridMultilevel"/>
    <w:tmpl w:val="43AA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A2B"/>
    <w:multiLevelType w:val="hybridMultilevel"/>
    <w:tmpl w:val="13F4CC4A"/>
    <w:lvl w:ilvl="0" w:tplc="F26CC68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F9"/>
    <w:rsid w:val="00000D79"/>
    <w:rsid w:val="0000302E"/>
    <w:rsid w:val="0001044E"/>
    <w:rsid w:val="00011807"/>
    <w:rsid w:val="000145B3"/>
    <w:rsid w:val="00016ADB"/>
    <w:rsid w:val="00036F42"/>
    <w:rsid w:val="0004190B"/>
    <w:rsid w:val="00041CFB"/>
    <w:rsid w:val="00046456"/>
    <w:rsid w:val="000660F4"/>
    <w:rsid w:val="00077329"/>
    <w:rsid w:val="000864E0"/>
    <w:rsid w:val="000A62AC"/>
    <w:rsid w:val="000B331C"/>
    <w:rsid w:val="000E022A"/>
    <w:rsid w:val="00105981"/>
    <w:rsid w:val="001127B8"/>
    <w:rsid w:val="00121224"/>
    <w:rsid w:val="0012391D"/>
    <w:rsid w:val="00157807"/>
    <w:rsid w:val="00170F80"/>
    <w:rsid w:val="0017388C"/>
    <w:rsid w:val="001958BE"/>
    <w:rsid w:val="001A5407"/>
    <w:rsid w:val="001B5EC4"/>
    <w:rsid w:val="001C1130"/>
    <w:rsid w:val="001C53C2"/>
    <w:rsid w:val="001E42A1"/>
    <w:rsid w:val="00222CA6"/>
    <w:rsid w:val="00223810"/>
    <w:rsid w:val="0023688E"/>
    <w:rsid w:val="00241A3C"/>
    <w:rsid w:val="00265CB8"/>
    <w:rsid w:val="002A7CC0"/>
    <w:rsid w:val="002D5288"/>
    <w:rsid w:val="002F34F9"/>
    <w:rsid w:val="003039BD"/>
    <w:rsid w:val="003077DD"/>
    <w:rsid w:val="003116C8"/>
    <w:rsid w:val="003206C4"/>
    <w:rsid w:val="00321A86"/>
    <w:rsid w:val="00324DE3"/>
    <w:rsid w:val="00326E02"/>
    <w:rsid w:val="00333F9B"/>
    <w:rsid w:val="0036133A"/>
    <w:rsid w:val="0036156D"/>
    <w:rsid w:val="00371C25"/>
    <w:rsid w:val="00384DC5"/>
    <w:rsid w:val="003911C1"/>
    <w:rsid w:val="00395AF2"/>
    <w:rsid w:val="003C0407"/>
    <w:rsid w:val="003C7B8B"/>
    <w:rsid w:val="003D29C8"/>
    <w:rsid w:val="003D3C4E"/>
    <w:rsid w:val="003D7352"/>
    <w:rsid w:val="003E02DB"/>
    <w:rsid w:val="003F2DCA"/>
    <w:rsid w:val="003F6E28"/>
    <w:rsid w:val="003F77E5"/>
    <w:rsid w:val="004106C9"/>
    <w:rsid w:val="004141EC"/>
    <w:rsid w:val="00427300"/>
    <w:rsid w:val="00481394"/>
    <w:rsid w:val="0049272F"/>
    <w:rsid w:val="004B3371"/>
    <w:rsid w:val="004B3746"/>
    <w:rsid w:val="004D7C3D"/>
    <w:rsid w:val="004E5C04"/>
    <w:rsid w:val="004E6DB3"/>
    <w:rsid w:val="004F08D0"/>
    <w:rsid w:val="00507528"/>
    <w:rsid w:val="00507725"/>
    <w:rsid w:val="0053447D"/>
    <w:rsid w:val="00540019"/>
    <w:rsid w:val="0054613F"/>
    <w:rsid w:val="00554CD7"/>
    <w:rsid w:val="00560107"/>
    <w:rsid w:val="0056427F"/>
    <w:rsid w:val="00565308"/>
    <w:rsid w:val="00575897"/>
    <w:rsid w:val="00580E09"/>
    <w:rsid w:val="00586905"/>
    <w:rsid w:val="005956C1"/>
    <w:rsid w:val="005D1BF6"/>
    <w:rsid w:val="005D29AC"/>
    <w:rsid w:val="005F2647"/>
    <w:rsid w:val="00620A54"/>
    <w:rsid w:val="0064194F"/>
    <w:rsid w:val="006510A1"/>
    <w:rsid w:val="00656D73"/>
    <w:rsid w:val="006668EB"/>
    <w:rsid w:val="00693FFC"/>
    <w:rsid w:val="006944FC"/>
    <w:rsid w:val="006B0721"/>
    <w:rsid w:val="006D3604"/>
    <w:rsid w:val="006D39A2"/>
    <w:rsid w:val="006E4D64"/>
    <w:rsid w:val="006E56F0"/>
    <w:rsid w:val="00700136"/>
    <w:rsid w:val="00702F90"/>
    <w:rsid w:val="00707665"/>
    <w:rsid w:val="00714D16"/>
    <w:rsid w:val="0073606D"/>
    <w:rsid w:val="007411E3"/>
    <w:rsid w:val="00745B4C"/>
    <w:rsid w:val="00751BEB"/>
    <w:rsid w:val="007733A9"/>
    <w:rsid w:val="00795B20"/>
    <w:rsid w:val="007978A2"/>
    <w:rsid w:val="007E6B52"/>
    <w:rsid w:val="008013F2"/>
    <w:rsid w:val="008141C6"/>
    <w:rsid w:val="008349F9"/>
    <w:rsid w:val="0083610A"/>
    <w:rsid w:val="008621D5"/>
    <w:rsid w:val="00873AD7"/>
    <w:rsid w:val="008A052E"/>
    <w:rsid w:val="008A1092"/>
    <w:rsid w:val="008D4F19"/>
    <w:rsid w:val="00904796"/>
    <w:rsid w:val="009313FB"/>
    <w:rsid w:val="009405FC"/>
    <w:rsid w:val="009537C1"/>
    <w:rsid w:val="0096681B"/>
    <w:rsid w:val="00980808"/>
    <w:rsid w:val="00993212"/>
    <w:rsid w:val="009B63E9"/>
    <w:rsid w:val="009B77D3"/>
    <w:rsid w:val="009D1FD8"/>
    <w:rsid w:val="00A06C75"/>
    <w:rsid w:val="00A13B48"/>
    <w:rsid w:val="00A14F39"/>
    <w:rsid w:val="00A271B3"/>
    <w:rsid w:val="00A41A95"/>
    <w:rsid w:val="00A45ABF"/>
    <w:rsid w:val="00A56D79"/>
    <w:rsid w:val="00A627E2"/>
    <w:rsid w:val="00A85562"/>
    <w:rsid w:val="00A975D6"/>
    <w:rsid w:val="00A978F0"/>
    <w:rsid w:val="00AA20CF"/>
    <w:rsid w:val="00AB39DB"/>
    <w:rsid w:val="00AB4F9F"/>
    <w:rsid w:val="00AE0E90"/>
    <w:rsid w:val="00AE7F8C"/>
    <w:rsid w:val="00B17C54"/>
    <w:rsid w:val="00B2472B"/>
    <w:rsid w:val="00B26F7D"/>
    <w:rsid w:val="00B41BB6"/>
    <w:rsid w:val="00B612A1"/>
    <w:rsid w:val="00B83CE8"/>
    <w:rsid w:val="00B84636"/>
    <w:rsid w:val="00B84725"/>
    <w:rsid w:val="00B85A32"/>
    <w:rsid w:val="00BA4AAA"/>
    <w:rsid w:val="00BA7B06"/>
    <w:rsid w:val="00BB35D8"/>
    <w:rsid w:val="00BB7477"/>
    <w:rsid w:val="00BC758B"/>
    <w:rsid w:val="00BD4957"/>
    <w:rsid w:val="00BE1CFB"/>
    <w:rsid w:val="00BF186F"/>
    <w:rsid w:val="00C108C5"/>
    <w:rsid w:val="00C121DF"/>
    <w:rsid w:val="00C14268"/>
    <w:rsid w:val="00C24DED"/>
    <w:rsid w:val="00C3250C"/>
    <w:rsid w:val="00C54FE6"/>
    <w:rsid w:val="00C557F3"/>
    <w:rsid w:val="00C601B4"/>
    <w:rsid w:val="00C6438E"/>
    <w:rsid w:val="00C6499F"/>
    <w:rsid w:val="00C941BF"/>
    <w:rsid w:val="00CB6691"/>
    <w:rsid w:val="00CC219A"/>
    <w:rsid w:val="00CC4082"/>
    <w:rsid w:val="00CE248B"/>
    <w:rsid w:val="00CE518C"/>
    <w:rsid w:val="00CF0535"/>
    <w:rsid w:val="00D134B7"/>
    <w:rsid w:val="00D31F1B"/>
    <w:rsid w:val="00D36A81"/>
    <w:rsid w:val="00D44E68"/>
    <w:rsid w:val="00D47C32"/>
    <w:rsid w:val="00D71878"/>
    <w:rsid w:val="00D818FD"/>
    <w:rsid w:val="00D9511B"/>
    <w:rsid w:val="00D9778E"/>
    <w:rsid w:val="00DE652D"/>
    <w:rsid w:val="00DF383C"/>
    <w:rsid w:val="00E32FFA"/>
    <w:rsid w:val="00E51A6D"/>
    <w:rsid w:val="00E56D0B"/>
    <w:rsid w:val="00E73C8E"/>
    <w:rsid w:val="00E8149E"/>
    <w:rsid w:val="00E81555"/>
    <w:rsid w:val="00EA4A00"/>
    <w:rsid w:val="00ED6499"/>
    <w:rsid w:val="00ED7CA3"/>
    <w:rsid w:val="00EF625A"/>
    <w:rsid w:val="00F04805"/>
    <w:rsid w:val="00F12090"/>
    <w:rsid w:val="00F14EC3"/>
    <w:rsid w:val="00F272E0"/>
    <w:rsid w:val="00F30361"/>
    <w:rsid w:val="00F340B9"/>
    <w:rsid w:val="00F54D30"/>
    <w:rsid w:val="00F54EA7"/>
    <w:rsid w:val="00F71446"/>
    <w:rsid w:val="00F77202"/>
    <w:rsid w:val="00F96B86"/>
    <w:rsid w:val="00FB5BAF"/>
    <w:rsid w:val="00FB61A0"/>
    <w:rsid w:val="00FB7721"/>
    <w:rsid w:val="00FC0CED"/>
    <w:rsid w:val="00FC5068"/>
    <w:rsid w:val="00FD2AB5"/>
    <w:rsid w:val="00FD5E40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342A6"/>
  <w15:docId w15:val="{7A24572D-3D57-4557-9513-93A6E0E1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F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27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27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F272E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2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72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C5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940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42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7300"/>
  </w:style>
  <w:style w:type="paragraph" w:styleId="ac">
    <w:name w:val="Body Text"/>
    <w:basedOn w:val="a"/>
    <w:link w:val="ad"/>
    <w:rsid w:val="00B26F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B26F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FAA8C8C4DCC444AD37AB1B7CD686F4" ma:contentTypeVersion="0" ma:contentTypeDescription="Создание документа." ma:contentTypeScope="" ma:versionID="ea7c7ada0f029b77e0817e31a19f1c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537D-D417-4F06-86BE-3EBAA65D748C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2D18F5F-614F-455B-B6F6-2307BA10F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88058-9CD2-4B8E-82E8-ADB8EB92F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2A4E8-A3FB-4F4A-9795-1AECE195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k.rafikova</dc:creator>
  <cp:lastModifiedBy>Корчуганова Ирина Андреевна</cp:lastModifiedBy>
  <cp:revision>8</cp:revision>
  <cp:lastPrinted>2024-10-22T06:54:00Z</cp:lastPrinted>
  <dcterms:created xsi:type="dcterms:W3CDTF">2024-10-22T06:23:00Z</dcterms:created>
  <dcterms:modified xsi:type="dcterms:W3CDTF">2025-01-30T03:57:00Z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0x01010009FAA8C8C4DCC444AD37AB1B7CD686F4</vt:lpwstr>
  </property>
  <property fmtid="{D5CDD505-2E9C-101B-9397-08002B2CF9AE}" pid="3" name="_dlc_DocIdItemGuid">
    <vt:lpwstr>39537f27-b75f-4718-beca-ed14aea93f78</vt:lpwstr>
  </property>
</Properties>
</file>